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Little Prince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The start is getting much smoother now – good (watch out, though, there is still an extra sentence in there!)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Animation is working well – but align it to what you are saying e.g., in agenda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This graph shows. . .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Good – I’m hearing axis labels but animate!  I’ve shown you how to animate the bars in (i.e., to start with just axis)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I’m hearing signals now (first, second, third)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Let’s turn to (make sure to have closing signal for the previous part)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I’ve included . . .  (good) but see title (says NT$)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Make sure the comparison between countries is really clear (blue is . .  red is . . )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Make chart labels bigger (at the bottom  ok – but too late!)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No need for the blue arrows – could use key colors and go from highest to lowest revenue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That is all we want to say about . . . good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Start of Serina’s part – is killer PPT overload!  Look at the slide – picture, words on the right, complex chart on the left (boom – brain explosion!)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What are the weird squares around the title?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Speed is better here.  Additionally . . . (good here)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But there is this weird circle hanging . . 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Watch for the dancing hand!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Month – normally written as Jan, Feb, Mar etc.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Closing signal – before conclusion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Animate has died here in the conclusion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Here break into key points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I like the addition of explanation for the what you are talking about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No need for references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LibreOffice/7.3.7.2$Linux_X86_64 LibreOffice_project/30$Build-2</Application>
  <AppVersion>15.0000</AppVersion>
  <Pages>1</Pages>
  <Words>251</Words>
  <Characters>1094</Characters>
  <CharactersWithSpaces>1340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2024-06-05T17:08:30Z</dcterms:created>
  <dc:creator>James Stanworth</dc:creator>
  <dc:description/>
  <dc:language>en-US</dc:language>
  <cp:lastModifiedBy>James Stanworth</cp:lastModifiedBy>
  <dcterms:modified xsi:type="dcterms:W3CDTF">2024-06-05T17:20:52Z</dcterms:modified>
  <cp:revision>1</cp:revision>
  <dc:subject/>
  <dc:title/>
</cp:coreProperties>
</file>